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F77DB7" w:rsidRPr="00BE6CED" w:rsidRDefault="00592CA2" w:rsidP="00F77DB7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BE6CED" w:rsidRPr="00BE6CED">
        <w:rPr>
          <w:rFonts w:ascii="Times New Roman" w:hAnsi="Times New Roman" w:cs="Times New Roman"/>
          <w:b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</w:t>
      </w:r>
      <w:proofErr w:type="gramStart"/>
      <w:r w:rsidR="00BE6CED" w:rsidRPr="00BE6C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E6CED" w:rsidRPr="00BE6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AA3" w:rsidRPr="00411C86" w:rsidRDefault="00BE6CED" w:rsidP="00BE6CED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E6CED">
        <w:rPr>
          <w:rFonts w:ascii="Times New Roman" w:hAnsi="Times New Roman" w:cs="Times New Roman"/>
          <w:b/>
          <w:sz w:val="28"/>
          <w:szCs w:val="28"/>
        </w:rPr>
        <w:t>муниципальной собственности, без проведения торгов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BE6CED" w:rsidRPr="00BE6CED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</w:t>
      </w:r>
      <w:bookmarkStart w:id="0" w:name="_GoBack"/>
      <w:bookmarkEnd w:id="0"/>
      <w:r w:rsidR="00BE6CED" w:rsidRPr="00BE6CED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BE6CED" w:rsidRPr="00BE6CED">
        <w:rPr>
          <w:rFonts w:ascii="Times New Roman" w:hAnsi="Times New Roman" w:cs="Times New Roman"/>
          <w:sz w:val="28"/>
          <w:szCs w:val="28"/>
        </w:rPr>
        <w:t>о</w:t>
      </w:r>
      <w:r w:rsidR="00BE6CED" w:rsidRPr="00BE6CED">
        <w:rPr>
          <w:rFonts w:ascii="Times New Roman" w:hAnsi="Times New Roman" w:cs="Times New Roman"/>
          <w:sz w:val="28"/>
          <w:szCs w:val="28"/>
        </w:rPr>
        <w:t>сти, без проведения торгов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</w:t>
      </w:r>
      <w:r w:rsidR="00D7667D">
        <w:rPr>
          <w:rFonts w:ascii="Times New Roman" w:hAnsi="Times New Roman" w:cs="Times New Roman"/>
          <w:sz w:val="28"/>
        </w:rPr>
        <w:t>о</w:t>
      </w:r>
      <w:r w:rsidR="00D7667D">
        <w:rPr>
          <w:rFonts w:ascii="Times New Roman" w:hAnsi="Times New Roman" w:cs="Times New Roman"/>
          <w:sz w:val="28"/>
        </w:rPr>
        <w:t>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конодательные акты Российской Федерации» и от 29 дека</w:t>
      </w:r>
      <w:r w:rsidR="00592CA2" w:rsidRPr="00592CA2">
        <w:rPr>
          <w:rFonts w:ascii="Times New Roman" w:hAnsi="Times New Roman" w:cs="Times New Roman"/>
          <w:sz w:val="28"/>
        </w:rPr>
        <w:t>б</w:t>
      </w:r>
      <w:r w:rsidR="00592CA2" w:rsidRPr="00592CA2">
        <w:rPr>
          <w:rFonts w:ascii="Times New Roman" w:hAnsi="Times New Roman" w:cs="Times New Roman"/>
          <w:sz w:val="28"/>
        </w:rPr>
        <w:t>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дерации</w:t>
      </w:r>
      <w:proofErr w:type="gramEnd"/>
      <w:r w:rsidR="00592CA2" w:rsidRPr="00592CA2">
        <w:rPr>
          <w:rFonts w:ascii="Times New Roman" w:hAnsi="Times New Roman" w:cs="Times New Roman"/>
          <w:sz w:val="28"/>
        </w:rPr>
        <w:t>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A2" w:rsidRDefault="00C375A2" w:rsidP="00411C86">
      <w:pPr>
        <w:spacing w:after="0" w:line="240" w:lineRule="auto"/>
      </w:pPr>
      <w:r>
        <w:separator/>
      </w:r>
    </w:p>
  </w:endnote>
  <w:endnote w:type="continuationSeparator" w:id="0">
    <w:p w:rsidR="00C375A2" w:rsidRDefault="00C375A2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A2" w:rsidRDefault="00C375A2" w:rsidP="00411C86">
      <w:pPr>
        <w:spacing w:after="0" w:line="240" w:lineRule="auto"/>
      </w:pPr>
      <w:r>
        <w:separator/>
      </w:r>
    </w:p>
  </w:footnote>
  <w:footnote w:type="continuationSeparator" w:id="0">
    <w:p w:rsidR="00C375A2" w:rsidRDefault="00C375A2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BE6CED"/>
    <w:rsid w:val="00C003F1"/>
    <w:rsid w:val="00C375A2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1AAC-242F-4B29-9F1B-AD0EDE4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2021-07-15T06:34:00Z</dcterms:created>
  <dcterms:modified xsi:type="dcterms:W3CDTF">2021-08-04T12:28:00Z</dcterms:modified>
</cp:coreProperties>
</file>